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EB" w:rsidRDefault="00DF48EB" w:rsidP="00DF48EB">
      <w:pPr>
        <w:jc w:val="right"/>
        <w:rPr>
          <w:rFonts w:ascii="Arial" w:hAnsi="Arial" w:cs="Arial"/>
          <w:sz w:val="24"/>
          <w:szCs w:val="24"/>
        </w:rPr>
      </w:pPr>
      <w:r>
        <w:rPr>
          <w:rFonts w:ascii="Arial" w:hAnsi="Arial" w:cs="Arial"/>
          <w:sz w:val="24"/>
          <w:szCs w:val="24"/>
        </w:rPr>
        <w:t>Martes  17/03/2020</w:t>
      </w:r>
    </w:p>
    <w:p w:rsidR="00DF48EB" w:rsidRPr="00DF48EB" w:rsidRDefault="00DF48EB" w:rsidP="00DF48EB">
      <w:pPr>
        <w:rPr>
          <w:rFonts w:ascii="Arial" w:hAnsi="Arial" w:cs="Arial"/>
          <w:sz w:val="24"/>
          <w:szCs w:val="24"/>
        </w:rPr>
      </w:pPr>
      <w:r>
        <w:rPr>
          <w:rFonts w:ascii="Arial" w:hAnsi="Arial" w:cs="Arial"/>
          <w:sz w:val="24"/>
          <w:szCs w:val="24"/>
          <w:u w:val="single"/>
        </w:rPr>
        <w:t xml:space="preserve">Especialidad: </w:t>
      </w:r>
      <w:r w:rsidRPr="00DF48EB">
        <w:rPr>
          <w:rFonts w:ascii="Arial" w:hAnsi="Arial" w:cs="Arial"/>
          <w:sz w:val="24"/>
          <w:szCs w:val="24"/>
        </w:rPr>
        <w:t>Instalador gasista</w:t>
      </w:r>
      <w:r>
        <w:rPr>
          <w:rFonts w:ascii="Arial" w:hAnsi="Arial" w:cs="Arial"/>
          <w:sz w:val="24"/>
          <w:szCs w:val="24"/>
        </w:rPr>
        <w:t xml:space="preserve">  1° </w:t>
      </w:r>
      <w:proofErr w:type="spellStart"/>
      <w:r>
        <w:rPr>
          <w:rFonts w:ascii="Arial" w:hAnsi="Arial" w:cs="Arial"/>
          <w:sz w:val="24"/>
          <w:szCs w:val="24"/>
        </w:rPr>
        <w:t>1°</w:t>
      </w:r>
      <w:proofErr w:type="spellEnd"/>
      <w:r>
        <w:rPr>
          <w:rFonts w:ascii="Arial" w:hAnsi="Arial" w:cs="Arial"/>
          <w:sz w:val="24"/>
          <w:szCs w:val="24"/>
        </w:rPr>
        <w:t xml:space="preserve"> y 1°2°</w:t>
      </w:r>
      <w:r w:rsidR="00260D5F">
        <w:rPr>
          <w:rFonts w:ascii="Arial" w:hAnsi="Arial" w:cs="Arial"/>
          <w:sz w:val="24"/>
          <w:szCs w:val="24"/>
        </w:rPr>
        <w:t xml:space="preserve"> Profesora Velázquez Luisa</w:t>
      </w:r>
    </w:p>
    <w:p w:rsidR="00DF48EB" w:rsidRPr="00606614" w:rsidRDefault="00DF48EB" w:rsidP="00DF48EB">
      <w:pPr>
        <w:rPr>
          <w:rFonts w:ascii="Arial" w:hAnsi="Arial" w:cs="Arial"/>
          <w:b/>
          <w:sz w:val="18"/>
          <w:szCs w:val="18"/>
        </w:rPr>
      </w:pPr>
      <w:r>
        <w:rPr>
          <w:rFonts w:ascii="Arial" w:hAnsi="Arial" w:cs="Arial"/>
          <w:sz w:val="24"/>
          <w:szCs w:val="24"/>
        </w:rPr>
        <w:t>CLASE ESPECIAL N°1</w:t>
      </w:r>
      <w:r w:rsidR="00606614">
        <w:rPr>
          <w:rFonts w:ascii="Arial" w:hAnsi="Arial" w:cs="Arial"/>
          <w:sz w:val="24"/>
          <w:szCs w:val="24"/>
        </w:rPr>
        <w:t xml:space="preserve">                        </w:t>
      </w:r>
      <w:r w:rsidR="00606614" w:rsidRPr="00606614">
        <w:rPr>
          <w:rFonts w:ascii="Arial" w:hAnsi="Arial" w:cs="Arial"/>
          <w:b/>
          <w:sz w:val="18"/>
          <w:szCs w:val="18"/>
        </w:rPr>
        <w:t>Correo electrónico:luna158_1983@hotmail.com</w:t>
      </w:r>
    </w:p>
    <w:p w:rsidR="00DF48EB" w:rsidRDefault="00B81694" w:rsidP="00DF48EB">
      <w:pPr>
        <w:rPr>
          <w:rFonts w:ascii="Arial" w:hAnsi="Arial" w:cs="Arial"/>
          <w:sz w:val="24"/>
          <w:szCs w:val="24"/>
        </w:rPr>
      </w:pPr>
      <w:r w:rsidRPr="00B81694">
        <w:pict>
          <v:shapetype id="_x0000_t202" coordsize="21600,21600" o:spt="202" path="m,l,21600r21600,l21600,xe">
            <v:stroke joinstyle="miter"/>
            <v:path gradientshapeok="t" o:connecttype="rect"/>
          </v:shapetype>
          <v:shape id="_x0000_s1026" type="#_x0000_t202" style="position:absolute;margin-left:-.4pt;margin-top:4pt;width:445.6pt;height:106.35pt;z-index:251658240">
            <v:textbox>
              <w:txbxContent>
                <w:p w:rsidR="005C3D31" w:rsidRDefault="005C3D31" w:rsidP="00DF48EB">
                  <w:pPr>
                    <w:rPr>
                      <w:rFonts w:ascii="Arial" w:hAnsi="Arial" w:cs="Arial"/>
                      <w:b/>
                      <w:sz w:val="24"/>
                      <w:szCs w:val="24"/>
                    </w:rPr>
                  </w:pPr>
                  <w:r>
                    <w:rPr>
                      <w:rFonts w:ascii="Arial" w:hAnsi="Arial" w:cs="Arial"/>
                      <w:b/>
                      <w:sz w:val="24"/>
                      <w:szCs w:val="24"/>
                    </w:rPr>
                    <w:t>Unidad 1: “Los textos en contextos”</w:t>
                  </w:r>
                </w:p>
                <w:p w:rsidR="005C3D31" w:rsidRDefault="00DF48EB" w:rsidP="00DF48EB">
                  <w:pPr>
                    <w:rPr>
                      <w:rFonts w:ascii="Arial" w:hAnsi="Arial" w:cs="Arial"/>
                      <w:sz w:val="24"/>
                      <w:szCs w:val="24"/>
                    </w:rPr>
                  </w:pPr>
                  <w:r>
                    <w:rPr>
                      <w:rFonts w:ascii="Arial" w:hAnsi="Arial" w:cs="Arial"/>
                      <w:b/>
                      <w:sz w:val="24"/>
                      <w:szCs w:val="24"/>
                    </w:rPr>
                    <w:t>Temas</w:t>
                  </w:r>
                  <w:r>
                    <w:rPr>
                      <w:rFonts w:ascii="Arial" w:hAnsi="Arial" w:cs="Arial"/>
                      <w:sz w:val="24"/>
                      <w:szCs w:val="24"/>
                    </w:rPr>
                    <w:t xml:space="preserve">: </w:t>
                  </w:r>
                  <w:r w:rsidR="005C3D31">
                    <w:rPr>
                      <w:rFonts w:ascii="Arial" w:hAnsi="Arial" w:cs="Arial"/>
                      <w:sz w:val="24"/>
                      <w:szCs w:val="24"/>
                    </w:rPr>
                    <w:t>La comunicación ¿Qué es la comunicación? Aspectos de la comunicación</w:t>
                  </w:r>
                </w:p>
                <w:p w:rsidR="00DF48EB" w:rsidRDefault="00DF48EB" w:rsidP="00DF48EB">
                  <w:pPr>
                    <w:rPr>
                      <w:rFonts w:ascii="Arial" w:hAnsi="Arial" w:cs="Arial"/>
                      <w:sz w:val="24"/>
                      <w:szCs w:val="24"/>
                    </w:rPr>
                  </w:pPr>
                  <w:r>
                    <w:rPr>
                      <w:rFonts w:ascii="Arial" w:hAnsi="Arial" w:cs="Arial"/>
                      <w:b/>
                      <w:sz w:val="24"/>
                      <w:szCs w:val="24"/>
                    </w:rPr>
                    <w:t xml:space="preserve">Objetivo: </w:t>
                  </w:r>
                  <w:r w:rsidR="005C3D31">
                    <w:rPr>
                      <w:rFonts w:ascii="Arial" w:hAnsi="Arial" w:cs="Arial"/>
                      <w:b/>
                      <w:sz w:val="24"/>
                      <w:szCs w:val="24"/>
                    </w:rPr>
                    <w:t>Indagar y reflexionar asp</w:t>
                  </w:r>
                  <w:r w:rsidR="00116DEC">
                    <w:rPr>
                      <w:rFonts w:ascii="Arial" w:hAnsi="Arial" w:cs="Arial"/>
                      <w:b/>
                      <w:sz w:val="24"/>
                      <w:szCs w:val="24"/>
                    </w:rPr>
                    <w:t xml:space="preserve">ectos referidos a la comunicación </w:t>
                  </w:r>
                  <w:r w:rsidR="005C3D31">
                    <w:rPr>
                      <w:rFonts w:ascii="Arial" w:hAnsi="Arial" w:cs="Arial"/>
                      <w:b/>
                      <w:sz w:val="24"/>
                      <w:szCs w:val="24"/>
                    </w:rPr>
                    <w:t xml:space="preserve"> y a las intenciones de cada hecho comunicativo.</w:t>
                  </w:r>
                </w:p>
                <w:p w:rsidR="00DF48EB" w:rsidRDefault="00DF48EB" w:rsidP="00DF48EB">
                  <w:pPr>
                    <w:rPr>
                      <w:rFonts w:ascii="Arial" w:hAnsi="Arial" w:cs="Arial"/>
                      <w:sz w:val="24"/>
                      <w:szCs w:val="24"/>
                    </w:rPr>
                  </w:pPr>
                </w:p>
                <w:p w:rsidR="00DF48EB" w:rsidRDefault="00DF48EB" w:rsidP="00DF48EB">
                  <w:pPr>
                    <w:rPr>
                      <w:rFonts w:ascii="Arial" w:hAnsi="Arial" w:cs="Arial"/>
                      <w:sz w:val="24"/>
                      <w:szCs w:val="24"/>
                    </w:rPr>
                  </w:pPr>
                </w:p>
              </w:txbxContent>
            </v:textbox>
          </v:shape>
        </w:pict>
      </w:r>
    </w:p>
    <w:p w:rsidR="00DF48EB" w:rsidRDefault="00DF48EB" w:rsidP="00DF48EB">
      <w:pPr>
        <w:rPr>
          <w:rFonts w:ascii="Arial" w:hAnsi="Arial" w:cs="Arial"/>
          <w:sz w:val="24"/>
          <w:szCs w:val="24"/>
        </w:rPr>
      </w:pPr>
    </w:p>
    <w:p w:rsidR="00DF48EB" w:rsidRDefault="00DF48EB" w:rsidP="00DF48EB">
      <w:pPr>
        <w:rPr>
          <w:rFonts w:ascii="Arial" w:hAnsi="Arial" w:cs="Arial"/>
          <w:sz w:val="24"/>
          <w:szCs w:val="24"/>
        </w:rPr>
      </w:pPr>
    </w:p>
    <w:p w:rsidR="00DF48EB" w:rsidRDefault="00DF48EB" w:rsidP="00DF48EB">
      <w:pPr>
        <w:rPr>
          <w:rFonts w:ascii="Arial" w:hAnsi="Arial" w:cs="Arial"/>
          <w:b/>
          <w:sz w:val="24"/>
          <w:szCs w:val="24"/>
          <w:u w:val="single"/>
        </w:rPr>
      </w:pPr>
    </w:p>
    <w:p w:rsidR="00DF48EB" w:rsidRDefault="00DF48EB" w:rsidP="00DF48EB">
      <w:pPr>
        <w:rPr>
          <w:rFonts w:ascii="Arial" w:hAnsi="Arial" w:cs="Arial"/>
          <w:b/>
          <w:sz w:val="24"/>
          <w:szCs w:val="24"/>
          <w:u w:val="single"/>
        </w:rPr>
      </w:pPr>
    </w:p>
    <w:p w:rsidR="00DF48EB" w:rsidRDefault="00DF48EB" w:rsidP="00DF48EB">
      <w:pPr>
        <w:rPr>
          <w:rFonts w:ascii="Arial" w:hAnsi="Arial" w:cs="Arial"/>
          <w:b/>
          <w:sz w:val="24"/>
          <w:szCs w:val="24"/>
          <w:u w:val="single"/>
        </w:rPr>
      </w:pPr>
      <w:r>
        <w:rPr>
          <w:rFonts w:ascii="Arial" w:hAnsi="Arial" w:cs="Arial"/>
          <w:b/>
          <w:sz w:val="24"/>
          <w:szCs w:val="24"/>
          <w:u w:val="single"/>
        </w:rPr>
        <w:t>Presentación</w:t>
      </w:r>
    </w:p>
    <w:p w:rsidR="00CF191E" w:rsidRDefault="005C3D31" w:rsidP="00E10A03">
      <w:pPr>
        <w:jc w:val="both"/>
        <w:rPr>
          <w:rFonts w:ascii="Arial" w:hAnsi="Arial" w:cs="Arial"/>
          <w:sz w:val="24"/>
          <w:szCs w:val="24"/>
        </w:rPr>
      </w:pPr>
      <w:r>
        <w:rPr>
          <w:rFonts w:ascii="Arial" w:hAnsi="Arial" w:cs="Arial"/>
          <w:sz w:val="24"/>
          <w:szCs w:val="24"/>
        </w:rPr>
        <w:t xml:space="preserve">En las clases anteriores hemos resaltado la importancia del </w:t>
      </w:r>
      <w:r w:rsidRPr="005C3D31">
        <w:rPr>
          <w:rFonts w:ascii="Arial" w:hAnsi="Arial" w:cs="Arial"/>
          <w:b/>
          <w:sz w:val="24"/>
          <w:szCs w:val="24"/>
        </w:rPr>
        <w:t>espacio Lengua</w:t>
      </w:r>
      <w:r>
        <w:rPr>
          <w:rFonts w:ascii="Arial" w:hAnsi="Arial" w:cs="Arial"/>
          <w:sz w:val="24"/>
          <w:szCs w:val="24"/>
        </w:rPr>
        <w:t xml:space="preserve"> en este curso de la especialidad Gas. Se ha realizado la escritura de un breve fragmento autobiográfico con el objetivo de conocer al grupo pero también, de buscar pistas en torno a ¿Cómo escriben?</w:t>
      </w:r>
      <w:r w:rsidR="00E10A03">
        <w:rPr>
          <w:rFonts w:ascii="Arial" w:hAnsi="Arial" w:cs="Arial"/>
          <w:sz w:val="24"/>
          <w:szCs w:val="24"/>
        </w:rPr>
        <w:t xml:space="preserve"> Se ha justificado de manera oral y  escrita que la asignatura Lengua está atravesada por un eje: el desarrollo de la competencia comunicativa ¿Por qué? Los sistemas de comunicación son cada vez más ágiles. Por ejemplo, en una charla con GASNOR el capacitador contaba a los estudiantes que el pedido de la instalación de medidores y su inspección se gestionaba vía internet lo cual obliga al futuro gasista a “entender” y “usar” esos canales de comunicación que permiten agilizar el servicio para el cliente. Incluso si uno quiere publicitar la propia especialidad puede crear su propia página en internet más allá de que lo haga por las páginas del clasificado. Entonces, saber reflexionar sobre los eventos comunicativos exigen competencia comunicativa que ya veremos que se abre en otros aspectos.</w:t>
      </w:r>
    </w:p>
    <w:p w:rsidR="00E10A03" w:rsidRDefault="00E10A03" w:rsidP="00E10A03">
      <w:pPr>
        <w:jc w:val="both"/>
        <w:rPr>
          <w:rFonts w:ascii="Arial" w:hAnsi="Arial" w:cs="Arial"/>
          <w:sz w:val="24"/>
          <w:szCs w:val="24"/>
        </w:rPr>
      </w:pPr>
      <w:r>
        <w:rPr>
          <w:rFonts w:ascii="Arial" w:hAnsi="Arial" w:cs="Arial"/>
          <w:sz w:val="24"/>
          <w:szCs w:val="24"/>
        </w:rPr>
        <w:t>En fin, se señalo también que la adecuada competencia comunicativa es necesaria para diferentes aspectos. Busquen en su carpeta lo que he</w:t>
      </w:r>
      <w:r w:rsidR="00634DDA">
        <w:rPr>
          <w:rFonts w:ascii="Arial" w:hAnsi="Arial" w:cs="Arial"/>
          <w:sz w:val="24"/>
          <w:szCs w:val="24"/>
        </w:rPr>
        <w:t>mos indicado pues cada uno ejemplificó cada caso.</w:t>
      </w:r>
    </w:p>
    <w:p w:rsidR="00634DDA" w:rsidRDefault="00634DDA" w:rsidP="00E10A03">
      <w:pPr>
        <w:jc w:val="both"/>
        <w:rPr>
          <w:rFonts w:ascii="Arial" w:hAnsi="Arial" w:cs="Arial"/>
          <w:sz w:val="24"/>
          <w:szCs w:val="24"/>
        </w:rPr>
      </w:pPr>
      <w:r>
        <w:rPr>
          <w:rFonts w:ascii="Arial" w:hAnsi="Arial" w:cs="Arial"/>
          <w:sz w:val="24"/>
          <w:szCs w:val="24"/>
        </w:rPr>
        <w:t xml:space="preserve">Lo importante es que recuerden hablar una lengua equivale a poseer la competencia comunicativa de esa lengua. </w:t>
      </w:r>
      <w:proofErr w:type="spellStart"/>
      <w:r>
        <w:rPr>
          <w:rFonts w:ascii="Arial" w:hAnsi="Arial" w:cs="Arial"/>
          <w:sz w:val="24"/>
          <w:szCs w:val="24"/>
        </w:rPr>
        <w:t>Hymes</w:t>
      </w:r>
      <w:proofErr w:type="spellEnd"/>
      <w:r>
        <w:rPr>
          <w:rFonts w:ascii="Arial" w:hAnsi="Arial" w:cs="Arial"/>
          <w:sz w:val="24"/>
          <w:szCs w:val="24"/>
        </w:rPr>
        <w:t xml:space="preserve"> la define en 1972 como “la capacidad que adquiere un hablante nativo y que le permite saber cuándo hablar, y cuándo callar, sobre qué hablar y con quién, dónde, cuándo y de qué modo hacerlo.</w:t>
      </w:r>
    </w:p>
    <w:p w:rsidR="002C794B" w:rsidRDefault="002C794B" w:rsidP="00E10A03">
      <w:pPr>
        <w:jc w:val="both"/>
        <w:rPr>
          <w:rFonts w:ascii="Arial" w:hAnsi="Arial" w:cs="Arial"/>
          <w:sz w:val="24"/>
          <w:szCs w:val="24"/>
        </w:rPr>
      </w:pPr>
      <w:r>
        <w:rPr>
          <w:rFonts w:ascii="Arial" w:hAnsi="Arial" w:cs="Arial"/>
          <w:sz w:val="24"/>
          <w:szCs w:val="24"/>
        </w:rPr>
        <w:lastRenderedPageBreak/>
        <w:t xml:space="preserve">En esta clase tenían como tarea la lectura del texto  </w:t>
      </w:r>
      <w:r w:rsidRPr="002C794B">
        <w:rPr>
          <w:rFonts w:ascii="Arial" w:hAnsi="Arial" w:cs="Arial"/>
          <w:sz w:val="24"/>
          <w:szCs w:val="24"/>
          <w:u w:val="single"/>
        </w:rPr>
        <w:t>“</w:t>
      </w:r>
      <w:r w:rsidRPr="002C794B">
        <w:rPr>
          <w:rFonts w:ascii="Arial" w:hAnsi="Arial" w:cs="Arial"/>
          <w:sz w:val="28"/>
          <w:szCs w:val="28"/>
          <w:u w:val="single"/>
        </w:rPr>
        <w:t>La imposibilidad de no comunicar”</w:t>
      </w:r>
      <w:r>
        <w:rPr>
          <w:rFonts w:ascii="Arial" w:hAnsi="Arial" w:cs="Arial"/>
          <w:sz w:val="24"/>
          <w:szCs w:val="24"/>
          <w:u w:val="single"/>
        </w:rPr>
        <w:t xml:space="preserve"> </w:t>
      </w:r>
      <w:r>
        <w:rPr>
          <w:rFonts w:ascii="Arial" w:hAnsi="Arial" w:cs="Arial"/>
          <w:sz w:val="24"/>
          <w:szCs w:val="24"/>
        </w:rPr>
        <w:t>La  resolución era grupal y consistía en responder</w:t>
      </w:r>
      <w:r w:rsidR="00B42ADC">
        <w:rPr>
          <w:rFonts w:ascii="Arial" w:hAnsi="Arial" w:cs="Arial"/>
          <w:sz w:val="24"/>
          <w:szCs w:val="24"/>
        </w:rPr>
        <w:t xml:space="preserve"> las siguientes preguntar:</w:t>
      </w:r>
    </w:p>
    <w:p w:rsidR="00B42ADC" w:rsidRDefault="00B42ADC" w:rsidP="00B42ADC">
      <w:pPr>
        <w:pStyle w:val="Prrafodelista"/>
        <w:numPr>
          <w:ilvl w:val="0"/>
          <w:numId w:val="1"/>
        </w:numPr>
        <w:jc w:val="both"/>
        <w:rPr>
          <w:rFonts w:ascii="Arial" w:hAnsi="Arial" w:cs="Arial"/>
          <w:sz w:val="24"/>
          <w:szCs w:val="24"/>
        </w:rPr>
      </w:pPr>
      <w:r>
        <w:rPr>
          <w:rFonts w:ascii="Arial" w:hAnsi="Arial" w:cs="Arial"/>
          <w:sz w:val="24"/>
          <w:szCs w:val="24"/>
        </w:rPr>
        <w:t>Lectura comprensiva</w:t>
      </w:r>
    </w:p>
    <w:p w:rsidR="00B42ADC" w:rsidRDefault="00B42ADC" w:rsidP="00B42ADC">
      <w:pPr>
        <w:pStyle w:val="Prrafodelista"/>
        <w:numPr>
          <w:ilvl w:val="0"/>
          <w:numId w:val="1"/>
        </w:numPr>
        <w:jc w:val="both"/>
        <w:rPr>
          <w:rFonts w:ascii="Arial" w:hAnsi="Arial" w:cs="Arial"/>
          <w:sz w:val="24"/>
          <w:szCs w:val="24"/>
        </w:rPr>
      </w:pPr>
      <w:r>
        <w:rPr>
          <w:rFonts w:ascii="Arial" w:hAnsi="Arial" w:cs="Arial"/>
          <w:sz w:val="24"/>
          <w:szCs w:val="24"/>
        </w:rPr>
        <w:t>¿Qué es el mensaje según el texto?</w:t>
      </w:r>
    </w:p>
    <w:p w:rsidR="00B42ADC" w:rsidRDefault="00B42ADC" w:rsidP="00B42ADC">
      <w:pPr>
        <w:pStyle w:val="Prrafodelista"/>
        <w:numPr>
          <w:ilvl w:val="0"/>
          <w:numId w:val="1"/>
        </w:numPr>
        <w:jc w:val="both"/>
        <w:rPr>
          <w:rFonts w:ascii="Arial" w:hAnsi="Arial" w:cs="Arial"/>
          <w:sz w:val="24"/>
          <w:szCs w:val="24"/>
        </w:rPr>
      </w:pPr>
      <w:r>
        <w:rPr>
          <w:rFonts w:ascii="Arial" w:hAnsi="Arial" w:cs="Arial"/>
          <w:sz w:val="24"/>
          <w:szCs w:val="24"/>
        </w:rPr>
        <w:t>¿Por qué toda conducta es comunicación?</w:t>
      </w:r>
    </w:p>
    <w:p w:rsidR="00B42ADC" w:rsidRDefault="00B42ADC" w:rsidP="00B42ADC">
      <w:pPr>
        <w:pStyle w:val="Prrafodelista"/>
        <w:numPr>
          <w:ilvl w:val="0"/>
          <w:numId w:val="1"/>
        </w:numPr>
        <w:jc w:val="both"/>
        <w:rPr>
          <w:rFonts w:ascii="Arial" w:hAnsi="Arial" w:cs="Arial"/>
          <w:sz w:val="24"/>
          <w:szCs w:val="24"/>
        </w:rPr>
      </w:pPr>
      <w:r>
        <w:rPr>
          <w:rFonts w:ascii="Arial" w:hAnsi="Arial" w:cs="Arial"/>
          <w:sz w:val="24"/>
          <w:szCs w:val="24"/>
        </w:rPr>
        <w:t xml:space="preserve">¿Qué  ejemplos de conducta </w:t>
      </w:r>
      <w:r w:rsidR="00B01FF5">
        <w:rPr>
          <w:rFonts w:ascii="Arial" w:hAnsi="Arial" w:cs="Arial"/>
          <w:sz w:val="24"/>
          <w:szCs w:val="24"/>
        </w:rPr>
        <w:t xml:space="preserve"> no verbales pueden agregar como ejemplos?</w:t>
      </w:r>
    </w:p>
    <w:p w:rsidR="00B01FF5" w:rsidRDefault="00B01FF5" w:rsidP="00B42ADC">
      <w:pPr>
        <w:pStyle w:val="Prrafodelista"/>
        <w:numPr>
          <w:ilvl w:val="0"/>
          <w:numId w:val="1"/>
        </w:numPr>
        <w:jc w:val="both"/>
        <w:rPr>
          <w:rFonts w:ascii="Arial" w:hAnsi="Arial" w:cs="Arial"/>
          <w:sz w:val="24"/>
          <w:szCs w:val="24"/>
        </w:rPr>
      </w:pPr>
      <w:r>
        <w:rPr>
          <w:rFonts w:ascii="Arial" w:hAnsi="Arial" w:cs="Arial"/>
          <w:sz w:val="24"/>
          <w:szCs w:val="24"/>
        </w:rPr>
        <w:t>Escriba una situación comunicativa en la que interactúen usuarios del lenguajes</w:t>
      </w:r>
    </w:p>
    <w:p w:rsidR="00B01FF5" w:rsidRPr="00B01FF5" w:rsidRDefault="00B01FF5" w:rsidP="00B01FF5">
      <w:pPr>
        <w:jc w:val="both"/>
        <w:rPr>
          <w:rFonts w:ascii="Arial" w:hAnsi="Arial" w:cs="Arial"/>
          <w:sz w:val="24"/>
          <w:szCs w:val="24"/>
        </w:rPr>
      </w:pPr>
      <w:r>
        <w:rPr>
          <w:rFonts w:ascii="Arial" w:hAnsi="Arial" w:cs="Arial"/>
          <w:noProof/>
          <w:sz w:val="24"/>
          <w:szCs w:val="24"/>
          <w:lang w:eastAsia="es-AR"/>
        </w:rPr>
        <w:pict>
          <v:shape id="_x0000_s1028" type="#_x0000_t202" style="position:absolute;left:0;text-align:left;margin-left:6.4pt;margin-top:7.2pt;width:452.45pt;height:22.4pt;z-index:251659264" fillcolor="#dbe5f1 [660]">
            <o:extrusion v:ext="view" on="t" viewpoint="-34.72222mm,34.72222mm" viewpointorigin="-.5,.5" skewangle="45" lightposition="-50000" lightposition2="50000"/>
            <v:textbox>
              <w:txbxContent>
                <w:p w:rsidR="00B01FF5" w:rsidRDefault="00B01FF5">
                  <w:r>
                    <w:t>Recuerden que  se entrega un trabajo por grupo. Es la primera nota del Trimestre.</w:t>
                  </w:r>
                </w:p>
              </w:txbxContent>
            </v:textbox>
          </v:shape>
        </w:pict>
      </w:r>
    </w:p>
    <w:p w:rsidR="00BD2C3F" w:rsidRDefault="00BD2C3F" w:rsidP="00E10A03">
      <w:pPr>
        <w:jc w:val="both"/>
        <w:rPr>
          <w:rFonts w:ascii="Arial" w:hAnsi="Arial" w:cs="Arial"/>
          <w:sz w:val="24"/>
          <w:szCs w:val="24"/>
        </w:rPr>
      </w:pPr>
    </w:p>
    <w:p w:rsidR="002C794B" w:rsidRDefault="002C794B" w:rsidP="00BD2C3F">
      <w:pPr>
        <w:tabs>
          <w:tab w:val="left" w:pos="3211"/>
        </w:tabs>
        <w:jc w:val="center"/>
        <w:rPr>
          <w:rFonts w:ascii="Arial" w:hAnsi="Arial" w:cs="Arial"/>
          <w:sz w:val="24"/>
          <w:szCs w:val="24"/>
        </w:rPr>
      </w:pPr>
    </w:p>
    <w:p w:rsidR="00BD2C3F" w:rsidRDefault="00116DEC" w:rsidP="00BD2C3F">
      <w:pPr>
        <w:tabs>
          <w:tab w:val="left" w:pos="3211"/>
        </w:tabs>
        <w:jc w:val="both"/>
        <w:rPr>
          <w:rFonts w:ascii="Arial" w:hAnsi="Arial" w:cs="Arial"/>
          <w:sz w:val="24"/>
          <w:szCs w:val="24"/>
        </w:rPr>
      </w:pPr>
      <w:r>
        <w:rPr>
          <w:rFonts w:ascii="Arial" w:hAnsi="Arial" w:cs="Arial"/>
          <w:sz w:val="24"/>
          <w:szCs w:val="24"/>
        </w:rPr>
        <w:t>El tema de esta clase es LA COMUNICACIÓN y necesitaremos para ejemplificar las situaciones comunicativas que ustedes escribieron. Algunos no sabían si escribir algo extenso o breve. Voy a necesitar que leamos algunas de sus producciones. Estas diferentes situaciones tiene en común el hecho de que siempre hay:</w:t>
      </w:r>
    </w:p>
    <w:p w:rsidR="00116DEC" w:rsidRDefault="00116DEC"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Alguien expresando algo (estados de cosas, ideas, pensamiento, conocimientos o sentimientos)</w:t>
      </w:r>
    </w:p>
    <w:p w:rsidR="00116DEC" w:rsidRDefault="00116DEC"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Acerca de algo (el mundo, la vida, el entorno inmediato</w:t>
      </w:r>
      <w:r w:rsidR="00735A62">
        <w:rPr>
          <w:rFonts w:ascii="Arial" w:hAnsi="Arial" w:cs="Arial"/>
          <w:sz w:val="24"/>
          <w:szCs w:val="24"/>
        </w:rPr>
        <w:t>, la realidad del momento, el “el mundo interior”, etc.</w:t>
      </w:r>
    </w:p>
    <w:p w:rsidR="00735A62" w:rsidRDefault="00735A62"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Ante alguien (el interlocutor o destinatario específico, los miembros de una audiencia, un destinatario ocasional, etc.)</w:t>
      </w:r>
    </w:p>
    <w:p w:rsidR="00735A62" w:rsidRDefault="00735A62"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 xml:space="preserve">Valiéndose de un cierto tipo de recursos (palabras, gestos, imágenes, </w:t>
      </w:r>
      <w:proofErr w:type="spellStart"/>
      <w:r>
        <w:rPr>
          <w:rFonts w:ascii="Arial" w:hAnsi="Arial" w:cs="Arial"/>
          <w:sz w:val="24"/>
          <w:szCs w:val="24"/>
        </w:rPr>
        <w:t>etc</w:t>
      </w:r>
      <w:proofErr w:type="spellEnd"/>
      <w:r>
        <w:rPr>
          <w:rFonts w:ascii="Arial" w:hAnsi="Arial" w:cs="Arial"/>
          <w:sz w:val="24"/>
          <w:szCs w:val="24"/>
        </w:rPr>
        <w:t>,)</w:t>
      </w:r>
    </w:p>
    <w:p w:rsidR="00735A62" w:rsidRDefault="00735A62"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A través de un cierto tipo de dimensión material con una o más orientaciones sensoriales (visión, oído, audiovisual</w:t>
      </w:r>
    </w:p>
    <w:p w:rsidR="001B191D" w:rsidRDefault="001B191D"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De forma directa (cara a cara) o por medio de dispositivos, soportes y formatos técnicos y tecnológicos, públicos o privados (teléfono, radio, televisión, correo electrónico, etc.)</w:t>
      </w:r>
    </w:p>
    <w:p w:rsidR="001B191D" w:rsidRDefault="001B191D" w:rsidP="00116DEC">
      <w:pPr>
        <w:pStyle w:val="Prrafodelista"/>
        <w:numPr>
          <w:ilvl w:val="0"/>
          <w:numId w:val="2"/>
        </w:numPr>
        <w:tabs>
          <w:tab w:val="left" w:pos="3211"/>
        </w:tabs>
        <w:jc w:val="both"/>
        <w:rPr>
          <w:rFonts w:ascii="Arial" w:hAnsi="Arial" w:cs="Arial"/>
          <w:sz w:val="24"/>
          <w:szCs w:val="24"/>
        </w:rPr>
      </w:pPr>
      <w:r>
        <w:rPr>
          <w:rFonts w:ascii="Arial" w:hAnsi="Arial" w:cs="Arial"/>
          <w:sz w:val="24"/>
          <w:szCs w:val="24"/>
        </w:rPr>
        <w:t>Según las intenciones que motivan el trato que le dan a las expresiones quienes intervienen en la situación.</w:t>
      </w:r>
    </w:p>
    <w:p w:rsidR="000D63B1" w:rsidRDefault="000D63B1" w:rsidP="000D63B1">
      <w:pPr>
        <w:tabs>
          <w:tab w:val="left" w:pos="3211"/>
        </w:tabs>
        <w:jc w:val="both"/>
        <w:rPr>
          <w:rFonts w:ascii="Arial" w:hAnsi="Arial" w:cs="Arial"/>
          <w:sz w:val="24"/>
          <w:szCs w:val="24"/>
        </w:rPr>
      </w:pPr>
      <w:r>
        <w:rPr>
          <w:rFonts w:ascii="Arial" w:hAnsi="Arial" w:cs="Arial"/>
          <w:sz w:val="24"/>
          <w:szCs w:val="24"/>
        </w:rPr>
        <w:t>En todos estos casos las personas que participan en las situaciones no actúan aisladamente, sino que lo hacen unos con respecto a otros</w:t>
      </w:r>
      <w:r w:rsidR="009625F1">
        <w:rPr>
          <w:rFonts w:ascii="Arial" w:hAnsi="Arial" w:cs="Arial"/>
          <w:sz w:val="24"/>
          <w:szCs w:val="24"/>
        </w:rPr>
        <w:t xml:space="preserve">, esto es, interactúan. Lo que está en juego en esa interacción son ideas, pensamientos, conocimientos, emociones, sensaciones, etc. Todos estos elementos se ponen en juego porque </w:t>
      </w:r>
      <w:r w:rsidR="009625F1">
        <w:rPr>
          <w:rFonts w:ascii="Arial" w:hAnsi="Arial" w:cs="Arial"/>
          <w:sz w:val="24"/>
          <w:szCs w:val="24"/>
        </w:rPr>
        <w:lastRenderedPageBreak/>
        <w:t>las personas tiene</w:t>
      </w:r>
      <w:r w:rsidR="00E74774">
        <w:rPr>
          <w:rFonts w:ascii="Arial" w:hAnsi="Arial" w:cs="Arial"/>
          <w:sz w:val="24"/>
          <w:szCs w:val="24"/>
        </w:rPr>
        <w:t>n</w:t>
      </w:r>
      <w:r w:rsidR="009625F1">
        <w:rPr>
          <w:rFonts w:ascii="Arial" w:hAnsi="Arial" w:cs="Arial"/>
          <w:sz w:val="24"/>
          <w:szCs w:val="24"/>
        </w:rPr>
        <w:t xml:space="preserve"> la intención de ponerlos en conocimiento de algún “otro” con la intención de obtener algún tipo de efecto.</w:t>
      </w:r>
    </w:p>
    <w:p w:rsidR="00BA2C75" w:rsidRDefault="00BA2C75" w:rsidP="000D63B1">
      <w:pPr>
        <w:tabs>
          <w:tab w:val="left" w:pos="3211"/>
        </w:tabs>
        <w:jc w:val="both"/>
        <w:rPr>
          <w:rFonts w:ascii="Arial" w:hAnsi="Arial" w:cs="Arial"/>
          <w:sz w:val="24"/>
          <w:szCs w:val="24"/>
        </w:rPr>
      </w:pPr>
      <w:r>
        <w:rPr>
          <w:rFonts w:ascii="Arial" w:hAnsi="Arial" w:cs="Arial"/>
          <w:sz w:val="24"/>
          <w:szCs w:val="24"/>
        </w:rPr>
        <w:t>ACTIVIDADES</w:t>
      </w:r>
    </w:p>
    <w:p w:rsidR="00BA2C75" w:rsidRPr="00543170" w:rsidRDefault="00BA2C75" w:rsidP="00BA2C75">
      <w:pPr>
        <w:pStyle w:val="Prrafodelista"/>
        <w:numPr>
          <w:ilvl w:val="0"/>
          <w:numId w:val="3"/>
        </w:numPr>
        <w:tabs>
          <w:tab w:val="left" w:pos="3211"/>
        </w:tabs>
        <w:jc w:val="both"/>
        <w:rPr>
          <w:rFonts w:ascii="Arial" w:hAnsi="Arial" w:cs="Arial"/>
          <w:sz w:val="24"/>
          <w:szCs w:val="24"/>
        </w:rPr>
      </w:pPr>
      <w:r>
        <w:rPr>
          <w:rFonts w:ascii="Arial" w:hAnsi="Arial" w:cs="Arial"/>
          <w:sz w:val="24"/>
          <w:szCs w:val="24"/>
        </w:rPr>
        <w:t>A partir de la siguiente ficha teórica reconoce en tu situación comunicativa los elementos de la misma. Realiza una breve descripción. Si tu situación es muy breve deberías considerar su reescritura. Puedes transcribir alguna situación comunicativa propia de tu ámbito de trabajo o ámbito familiar, incluso en las interacciones con amigos.</w:t>
      </w:r>
    </w:p>
    <w:p w:rsidR="00BA2C75" w:rsidRDefault="00BA2C75" w:rsidP="00BA2C75">
      <w:pPr>
        <w:tabs>
          <w:tab w:val="left" w:pos="3211"/>
        </w:tabs>
        <w:jc w:val="both"/>
        <w:rPr>
          <w:rFonts w:ascii="Arial" w:hAnsi="Arial" w:cs="Arial"/>
          <w:sz w:val="24"/>
          <w:szCs w:val="24"/>
        </w:rPr>
      </w:pPr>
      <w:r>
        <w:rPr>
          <w:rFonts w:ascii="Arial" w:hAnsi="Arial" w:cs="Arial"/>
          <w:noProof/>
          <w:sz w:val="24"/>
          <w:szCs w:val="24"/>
          <w:lang w:eastAsia="es-AR"/>
        </w:rPr>
        <w:pict>
          <v:shape id="_x0000_s1029" type="#_x0000_t202" style="position:absolute;left:0;text-align:left;margin-left:6.4pt;margin-top:8.1pt;width:446.6pt;height:506.5pt;z-index:251660288">
            <v:shadow type="double" opacity=".5" color2="shadow add(102)" offset="-3pt,-3pt" offset2="-6pt,-6pt"/>
            <o:extrusion v:ext="view" on="t" viewpoint="-34.72222mm,34.72222mm" viewpointorigin="-.5,.5" skewangle="45" lightposition="-50000" lightposition2="50000"/>
            <v:textbox>
              <w:txbxContent>
                <w:p w:rsidR="00543170" w:rsidRDefault="00543170" w:rsidP="00543170">
                  <w:pPr>
                    <w:pStyle w:val="normal0"/>
                  </w:pPr>
                  <w:r>
                    <w:t>FICHA TEÓRICA</w:t>
                  </w:r>
                </w:p>
                <w:p w:rsidR="00543170" w:rsidRDefault="00543170" w:rsidP="00543170">
                  <w:pPr>
                    <w:pStyle w:val="normal0"/>
                    <w:jc w:val="both"/>
                  </w:pPr>
                  <w:r>
                    <w:t>En la clase anterior hemos desarrollado la noción  teórica  de Competencia comunicativa y ejemplificado los aspectos en los cuales se necesita una adecuada competencia comunicativa. Sabemos que la comunicación  es un tipo particular de acción  y como tal se realiza en procesos, es decir, en un conjunto  de fases o pasos. ¿Cómo  se desarrolla el proceso comunicativo? ¿Cuáles  son los elementos que lo componen? ¿De qué  manera se relacionan entre sí las personas?</w:t>
                  </w:r>
                </w:p>
                <w:p w:rsidR="00543170" w:rsidRDefault="00543170" w:rsidP="00543170">
                  <w:pPr>
                    <w:pStyle w:val="normal0"/>
                    <w:numPr>
                      <w:ilvl w:val="0"/>
                      <w:numId w:val="6"/>
                    </w:numPr>
                    <w:jc w:val="both"/>
                  </w:pPr>
                  <w:r>
                    <w:t xml:space="preserve">Aspectos de la comunicación: </w:t>
                  </w:r>
                </w:p>
                <w:p w:rsidR="00543170" w:rsidRDefault="00543170" w:rsidP="00543170">
                  <w:pPr>
                    <w:pStyle w:val="normal0"/>
                    <w:numPr>
                      <w:ilvl w:val="0"/>
                      <w:numId w:val="5"/>
                    </w:numPr>
                    <w:jc w:val="both"/>
                  </w:pPr>
                  <w:r>
                    <w:t>Participantes</w:t>
                  </w:r>
                </w:p>
                <w:p w:rsidR="00543170" w:rsidRDefault="00543170" w:rsidP="00543170">
                  <w:pPr>
                    <w:pStyle w:val="normal0"/>
                    <w:numPr>
                      <w:ilvl w:val="0"/>
                      <w:numId w:val="5"/>
                    </w:numPr>
                    <w:jc w:val="both"/>
                  </w:pPr>
                  <w:r>
                    <w:t>Mensaje</w:t>
                  </w:r>
                </w:p>
                <w:p w:rsidR="00543170" w:rsidRDefault="00543170" w:rsidP="00543170">
                  <w:pPr>
                    <w:pStyle w:val="normal0"/>
                    <w:numPr>
                      <w:ilvl w:val="0"/>
                      <w:numId w:val="5"/>
                    </w:numPr>
                    <w:jc w:val="both"/>
                  </w:pPr>
                  <w:r>
                    <w:t>Medio (código- canal)</w:t>
                  </w:r>
                </w:p>
                <w:p w:rsidR="00543170" w:rsidRDefault="00543170" w:rsidP="00543170">
                  <w:pPr>
                    <w:pStyle w:val="normal0"/>
                    <w:numPr>
                      <w:ilvl w:val="0"/>
                      <w:numId w:val="5"/>
                    </w:numPr>
                    <w:jc w:val="both"/>
                  </w:pPr>
                  <w:r>
                    <w:t>Intersubjetividad</w:t>
                  </w:r>
                </w:p>
                <w:p w:rsidR="00543170" w:rsidRDefault="00543170" w:rsidP="00543170">
                  <w:pPr>
                    <w:pStyle w:val="normal0"/>
                    <w:jc w:val="both"/>
                  </w:pPr>
                </w:p>
                <w:p w:rsidR="00543170" w:rsidRDefault="00543170" w:rsidP="00543170">
                  <w:pPr>
                    <w:pStyle w:val="normal0"/>
                    <w:numPr>
                      <w:ilvl w:val="0"/>
                      <w:numId w:val="4"/>
                    </w:numPr>
                    <w:jc w:val="both"/>
                  </w:pPr>
                  <w:r>
                    <w:t>Participantes: son los hablantes, oyentes, enunciadores o destinatarios del mensaje. Asumen roles comunicativos en el orden social, y relaciones interpersonales</w:t>
                  </w:r>
                </w:p>
                <w:p w:rsidR="00543170" w:rsidRDefault="00543170" w:rsidP="00543170">
                  <w:pPr>
                    <w:pStyle w:val="normal0"/>
                    <w:numPr>
                      <w:ilvl w:val="0"/>
                      <w:numId w:val="4"/>
                    </w:numPr>
                    <w:jc w:val="both"/>
                  </w:pPr>
                  <w:r>
                    <w:t>Mensaje: Son pensamientos externalizados y puestos en conocimiento de los demás  mediante un código  compartido. Con respecto a los mensajes es posible distinguir también entre información  y comunicación.  Información es el conjunto de datos contenido en un mensaje transmitido; comunicación  es un proceso de interacción  en el que participan sujetos que intercambian información, asignándole sentido/s. Esta asignación  de sentido  se produce tanto en la  instancia de producción  como de recepción  del mensaje.</w:t>
                  </w:r>
                </w:p>
                <w:p w:rsidR="00543170" w:rsidRDefault="00543170" w:rsidP="00543170">
                  <w:pPr>
                    <w:pStyle w:val="normal0"/>
                    <w:numPr>
                      <w:ilvl w:val="0"/>
                      <w:numId w:val="4"/>
                    </w:numPr>
                    <w:jc w:val="both"/>
                  </w:pPr>
                  <w:r>
                    <w:t>Medio: La producción  e interpretación de mensajes dependen de un medio de comunicación. Un código  es un sistema de signos que a partir de reglas forman mensajes .Existe un código lingüístico y no lingüístico  (imágenes, gestos, tonos de voz, grado de proximidad  física, etc. La noción  de canal tiene que ver con la dimensión material o física  por la que circula el mensaje: lo acústico (ondas sonoras), lo visual (la luz), los dispositivos y soportes técnicos- tecnológicos.</w:t>
                  </w:r>
                </w:p>
                <w:p w:rsidR="00543170" w:rsidRDefault="00543170" w:rsidP="00543170">
                  <w:pPr>
                    <w:pStyle w:val="normal0"/>
                    <w:numPr>
                      <w:ilvl w:val="0"/>
                      <w:numId w:val="4"/>
                    </w:numPr>
                    <w:jc w:val="both"/>
                  </w:pPr>
                  <w:r>
                    <w:t>La intersubjetividad: Tiene que ver con el conocimiento y la experiencia compartidos. Para que la comunicación se produzca, la gente debe compartir ciertos conocimientos básicos,  por ejemplo, acerca del mundo, de cómo  debe ser el comportamiento en determinadas situaciones, de cómo debe usarse el lenguaje, etc.</w:t>
                  </w:r>
                </w:p>
                <w:p w:rsidR="00BA2C75" w:rsidRPr="00543170" w:rsidRDefault="00BA2C75">
                  <w:pPr>
                    <w:rPr>
                      <w:lang/>
                    </w:rPr>
                  </w:pPr>
                </w:p>
              </w:txbxContent>
            </v:textbox>
          </v:shape>
        </w:pict>
      </w:r>
    </w:p>
    <w:p w:rsidR="00BA2C75" w:rsidRPr="00BA2C75" w:rsidRDefault="00BA2C75" w:rsidP="00BA2C75">
      <w:pPr>
        <w:tabs>
          <w:tab w:val="left" w:pos="3211"/>
        </w:tabs>
        <w:jc w:val="both"/>
        <w:rPr>
          <w:rFonts w:ascii="Arial" w:hAnsi="Arial" w:cs="Arial"/>
          <w:sz w:val="24"/>
          <w:szCs w:val="24"/>
        </w:rPr>
      </w:pPr>
    </w:p>
    <w:p w:rsidR="00BA2C75" w:rsidRDefault="00BA2C75" w:rsidP="00BA2C75">
      <w:pPr>
        <w:pStyle w:val="Prrafodelista"/>
        <w:tabs>
          <w:tab w:val="left" w:pos="3211"/>
        </w:tabs>
        <w:jc w:val="both"/>
        <w:rPr>
          <w:rFonts w:ascii="Arial" w:hAnsi="Arial" w:cs="Arial"/>
          <w:sz w:val="24"/>
          <w:szCs w:val="24"/>
        </w:rPr>
      </w:pPr>
    </w:p>
    <w:p w:rsidR="00BA2C75" w:rsidRDefault="00BA2C75" w:rsidP="00BA2C75">
      <w:pPr>
        <w:pStyle w:val="Prrafodelista"/>
        <w:tabs>
          <w:tab w:val="left" w:pos="3211"/>
        </w:tabs>
        <w:jc w:val="both"/>
        <w:rPr>
          <w:rFonts w:ascii="Arial" w:hAnsi="Arial" w:cs="Arial"/>
          <w:sz w:val="24"/>
          <w:szCs w:val="24"/>
        </w:rPr>
      </w:pPr>
    </w:p>
    <w:p w:rsidR="00BA2C75" w:rsidRPr="00BA2C75" w:rsidRDefault="00BA2C75" w:rsidP="00BA2C75">
      <w:pPr>
        <w:pStyle w:val="Prrafodelista"/>
        <w:tabs>
          <w:tab w:val="left" w:pos="3211"/>
        </w:tabs>
        <w:jc w:val="both"/>
        <w:rPr>
          <w:rFonts w:ascii="Arial" w:hAnsi="Arial" w:cs="Arial"/>
          <w:sz w:val="24"/>
          <w:szCs w:val="24"/>
        </w:rPr>
      </w:pPr>
    </w:p>
    <w:p w:rsidR="009625F1" w:rsidRPr="000D63B1" w:rsidRDefault="009625F1" w:rsidP="000D63B1">
      <w:pPr>
        <w:tabs>
          <w:tab w:val="left" w:pos="3211"/>
        </w:tabs>
        <w:jc w:val="both"/>
        <w:rPr>
          <w:rFonts w:ascii="Arial" w:hAnsi="Arial" w:cs="Arial"/>
          <w:sz w:val="24"/>
          <w:szCs w:val="24"/>
        </w:rPr>
      </w:pPr>
    </w:p>
    <w:sectPr w:rsidR="009625F1" w:rsidRPr="000D63B1" w:rsidSect="00CF19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40B"/>
    <w:multiLevelType w:val="hybridMultilevel"/>
    <w:tmpl w:val="6A187F3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B480975"/>
    <w:multiLevelType w:val="hybridMultilevel"/>
    <w:tmpl w:val="1A44F5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ECF7504"/>
    <w:multiLevelType w:val="hybridMultilevel"/>
    <w:tmpl w:val="F7D67846"/>
    <w:lvl w:ilvl="0" w:tplc="FDDCAE3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01D4BB4"/>
    <w:multiLevelType w:val="multilevel"/>
    <w:tmpl w:val="026053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44F47F59"/>
    <w:multiLevelType w:val="multilevel"/>
    <w:tmpl w:val="95020A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1D549E1"/>
    <w:multiLevelType w:val="multilevel"/>
    <w:tmpl w:val="DD6C21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DF48EB"/>
    <w:rsid w:val="00034E60"/>
    <w:rsid w:val="000B3F26"/>
    <w:rsid w:val="000D4A3E"/>
    <w:rsid w:val="000D63B1"/>
    <w:rsid w:val="00116DEC"/>
    <w:rsid w:val="0013527C"/>
    <w:rsid w:val="001B191D"/>
    <w:rsid w:val="00200A06"/>
    <w:rsid w:val="00260D5F"/>
    <w:rsid w:val="00283068"/>
    <w:rsid w:val="002B77AC"/>
    <w:rsid w:val="002C794B"/>
    <w:rsid w:val="00543170"/>
    <w:rsid w:val="005C3D31"/>
    <w:rsid w:val="00606614"/>
    <w:rsid w:val="00610F2E"/>
    <w:rsid w:val="00634DDA"/>
    <w:rsid w:val="006A342A"/>
    <w:rsid w:val="006D64A8"/>
    <w:rsid w:val="00734053"/>
    <w:rsid w:val="00735A62"/>
    <w:rsid w:val="007A6B45"/>
    <w:rsid w:val="0085634B"/>
    <w:rsid w:val="009625F1"/>
    <w:rsid w:val="009813A8"/>
    <w:rsid w:val="00A7646A"/>
    <w:rsid w:val="00B01FF5"/>
    <w:rsid w:val="00B42ADC"/>
    <w:rsid w:val="00B81694"/>
    <w:rsid w:val="00BA2C75"/>
    <w:rsid w:val="00BA4FEE"/>
    <w:rsid w:val="00BD2C3F"/>
    <w:rsid w:val="00CF191E"/>
    <w:rsid w:val="00D33F9A"/>
    <w:rsid w:val="00DF48EB"/>
    <w:rsid w:val="00E10A03"/>
    <w:rsid w:val="00E237CD"/>
    <w:rsid w:val="00E747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0]" stroke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ADC"/>
    <w:pPr>
      <w:ind w:left="720"/>
      <w:contextualSpacing/>
    </w:pPr>
  </w:style>
  <w:style w:type="paragraph" w:customStyle="1" w:styleId="normal0">
    <w:name w:val="normal"/>
    <w:rsid w:val="00543170"/>
    <w:pPr>
      <w:spacing w:after="0"/>
    </w:pPr>
    <w:rPr>
      <w:rFonts w:ascii="Arial" w:eastAsia="Arial" w:hAnsi="Arial" w:cs="Arial"/>
      <w:lang w:eastAsia="es-AR"/>
    </w:rPr>
  </w:style>
</w:styles>
</file>

<file path=word/webSettings.xml><?xml version="1.0" encoding="utf-8"?>
<w:webSettings xmlns:r="http://schemas.openxmlformats.org/officeDocument/2006/relationships" xmlns:w="http://schemas.openxmlformats.org/wordprocessingml/2006/main">
  <w:divs>
    <w:div w:id="9333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9</cp:revision>
  <dcterms:created xsi:type="dcterms:W3CDTF">2020-03-17T02:19:00Z</dcterms:created>
  <dcterms:modified xsi:type="dcterms:W3CDTF">2020-03-17T12:57:00Z</dcterms:modified>
</cp:coreProperties>
</file>